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50A1" w:rsidRDefault="008550A1" w:rsidP="00360381">
      <w:pPr>
        <w:pStyle w:val="ds-markdown-paragraph"/>
        <w:shd w:val="clear" w:color="auto" w:fill="FFFFFF"/>
        <w:spacing w:after="206" w:afterAutospacing="0" w:line="429" w:lineRule="atLeast"/>
        <w:jc w:val="center"/>
        <w:rPr>
          <w:rStyle w:val="a3"/>
          <w:sz w:val="28"/>
          <w:szCs w:val="28"/>
        </w:rPr>
      </w:pPr>
      <w:r>
        <w:rPr>
          <w:noProof/>
        </w:rPr>
        <w:drawing>
          <wp:inline distT="0" distB="0" distL="0" distR="0">
            <wp:extent cx="1860606" cy="1179896"/>
            <wp:effectExtent l="0" t="0" r="6350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езымянный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60606" cy="11798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60381" w:rsidRPr="00360381" w:rsidRDefault="00360381" w:rsidP="00360381">
      <w:pPr>
        <w:shd w:val="clear" w:color="auto" w:fill="FFFFFF"/>
        <w:spacing w:before="240" w:after="240" w:line="240" w:lineRule="auto"/>
        <w:jc w:val="center"/>
        <w:rPr>
          <w:rFonts w:ascii="Times New Roman" w:eastAsia="Times New Roman" w:hAnsi="Times New Roman" w:cs="Times New Roman"/>
          <w:i/>
          <w:color w:val="0F1115"/>
          <w:sz w:val="28"/>
          <w:szCs w:val="28"/>
          <w:lang w:eastAsia="ru-RU"/>
        </w:rPr>
      </w:pPr>
      <w:r w:rsidRPr="00360381">
        <w:rPr>
          <w:rFonts w:ascii="Times New Roman" w:eastAsia="Times New Roman" w:hAnsi="Times New Roman" w:cs="Times New Roman"/>
          <w:b/>
          <w:bCs/>
          <w:i/>
          <w:color w:val="0F1115"/>
          <w:sz w:val="28"/>
          <w:szCs w:val="28"/>
          <w:lang w:eastAsia="ru-RU"/>
        </w:rPr>
        <w:t>Уважаемые коллеги, труженики и ветераны строительной отрасли!</w:t>
      </w:r>
    </w:p>
    <w:p w:rsidR="00360381" w:rsidRPr="00360381" w:rsidRDefault="00360381" w:rsidP="00360381">
      <w:pPr>
        <w:shd w:val="clear" w:color="auto" w:fill="FFFFFF"/>
        <w:spacing w:before="240" w:after="240" w:line="240" w:lineRule="auto"/>
        <w:jc w:val="center"/>
        <w:rPr>
          <w:rFonts w:ascii="Times New Roman" w:eastAsia="Times New Roman" w:hAnsi="Times New Roman" w:cs="Times New Roman"/>
          <w:i/>
          <w:color w:val="0F1115"/>
          <w:sz w:val="28"/>
          <w:szCs w:val="28"/>
          <w:lang w:eastAsia="ru-RU"/>
        </w:rPr>
      </w:pPr>
      <w:r w:rsidRPr="00360381">
        <w:rPr>
          <w:rFonts w:ascii="Times New Roman" w:eastAsia="Times New Roman" w:hAnsi="Times New Roman" w:cs="Times New Roman"/>
          <w:i/>
          <w:color w:val="0F1115"/>
          <w:sz w:val="28"/>
          <w:szCs w:val="28"/>
          <w:lang w:eastAsia="ru-RU"/>
        </w:rPr>
        <w:t>От имени Национального объединения строителей и от себя лич</w:t>
      </w:r>
      <w:r w:rsidR="004C39A7">
        <w:rPr>
          <w:rFonts w:ascii="Times New Roman" w:eastAsia="Times New Roman" w:hAnsi="Times New Roman" w:cs="Times New Roman"/>
          <w:i/>
          <w:color w:val="0F1115"/>
          <w:sz w:val="28"/>
          <w:szCs w:val="28"/>
          <w:lang w:eastAsia="ru-RU"/>
        </w:rPr>
        <w:t>но сердечно поздравляю вас с Днё</w:t>
      </w:r>
      <w:r w:rsidRPr="00360381">
        <w:rPr>
          <w:rFonts w:ascii="Times New Roman" w:eastAsia="Times New Roman" w:hAnsi="Times New Roman" w:cs="Times New Roman"/>
          <w:i/>
          <w:color w:val="0F1115"/>
          <w:sz w:val="28"/>
          <w:szCs w:val="28"/>
          <w:lang w:eastAsia="ru-RU"/>
        </w:rPr>
        <w:t>м строителя!</w:t>
      </w:r>
    </w:p>
    <w:p w:rsidR="002549F4" w:rsidRDefault="002549F4" w:rsidP="001E7525">
      <w:pPr>
        <w:shd w:val="clear" w:color="auto" w:fill="FFFFFF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549F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Этот год — особенный, знаковый для всего профессионального сообщества. Ровно 70 лет назад, в августе 1956 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года, День строителя был учрежде</w:t>
      </w:r>
      <w:r w:rsidRPr="002549F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н Указом Президиума Верховного Совета СССР. Семь десятилетий — это целая эпоха, вместившая в себя героический труд многих поколений созидателей. За эти десятилетия сформировалась уникальная отечественная школа строительства, опирающаяся на опыт первопроходцев, которые возводили города, заводы и магистрали в самых сложных условиях. Сегодня вы достойно продолжаете их дело, и эта</w:t>
      </w:r>
      <w:r w:rsidR="00E03DD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преемственность поколений остае</w:t>
      </w:r>
      <w:r w:rsidRPr="002549F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тся нашей безусловной ценностью.</w:t>
      </w:r>
    </w:p>
    <w:p w:rsidR="001E7525" w:rsidRDefault="000257C5" w:rsidP="001E7525">
      <w:pPr>
        <w:shd w:val="clear" w:color="auto" w:fill="FFFFFF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0257C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Отрасль демонстрирует уверенную положительную динамику. По данным на начало лета 2026 года, ввод многоквартирного жилья достиг 12,5 миллиона квадратных метров, превысив прошлогодний показатель на 8 проце</w:t>
      </w:r>
      <w:r w:rsidR="00B857D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нтов. За этими цифрами — напряже</w:t>
      </w:r>
      <w:r w:rsidRPr="000257C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нный повседневный труд сотен тысяч специалистов, высочайшая компетентность и полная самоотдача. Достигнутые результаты, однако, не должны становиться поводом для снижения темпа</w:t>
      </w:r>
      <w:r w:rsidR="001438D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 В числе первоочередных задач —</w:t>
      </w:r>
      <w:r w:rsidRPr="000257C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обеспечение безусловного контроля за вводом объектов, форсированное развитие индивидуального жилищного строительства, более активное вовлечение в оборот неиспользуемых земель и адресная работа с разрешительной документацией.</w:t>
      </w:r>
    </w:p>
    <w:p w:rsidR="001E7525" w:rsidRDefault="00B857DC" w:rsidP="001E7525">
      <w:pPr>
        <w:shd w:val="clear" w:color="auto" w:fill="FFFFFF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B857D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Технологический облик отрасли стремительно меняется: внедрение информационного моделирования, цифровых платформ и интеллектуальных систем управления жизненным циклом объектов становится неотъемлемой частью повседневной практики. В этих условиях Национальное объединение строителей последовательно решает задачи по созданию прозрачной и эффективной нормативно-технической среды. Мы продолжаем активную работу по актуализации стандартов, приведению их в соответствие с лучшими мировыми практиками и региональной спецификой, развитию института независимой оценки квалификации. Именно через стандартизацию, цифровизацию контрольных процедур и повышение компетенций специалистов НОСТРОЙ укрепляет роль саморегулирования как </w:t>
      </w:r>
      <w:r w:rsidRPr="00B857D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lastRenderedPageBreak/>
        <w:t>действенного механизма, гарантирующего безопасность и качество строительства на всех этапах — от проектирования до</w:t>
      </w:r>
      <w:r w:rsidR="001E752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ввода объектов в эксплуатацию.</w:t>
      </w:r>
    </w:p>
    <w:p w:rsidR="001E7525" w:rsidRDefault="001E7525" w:rsidP="001E7525">
      <w:pPr>
        <w:shd w:val="clear" w:color="auto" w:fill="FFFFFF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1E752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Отдельного упоминания засл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уживает масштабная работа, разве</w:t>
      </w:r>
      <w:r w:rsidRPr="001E752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рнутая в Донбассе и </w:t>
      </w:r>
      <w:proofErr w:type="spellStart"/>
      <w:r w:rsidRPr="001E752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Новороссии</w:t>
      </w:r>
      <w:proofErr w:type="spellEnd"/>
      <w:r w:rsidRPr="001E752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— регионах, ставших живым воплощением единства народов Российской Федерации. В Донецкой Народной Республике, Луганской Народной Республике, Запорожской и Херсонской областях плечом к плечу трудятся специалисты со всей страны. Программой социально-эк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ономического развития воссоедине</w:t>
      </w:r>
      <w:r w:rsidRPr="001E752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нных субъектов охвачены все без исключения направления — от промышленности и агропромышленного комплекса до туристической отрасли и адресной поддержки граждан. В эксплуатацию вводятся десятки тысяч объектов, и каждый из них — не просто здание или инженерное сооружение, а зримое воплощение заботы государства о здоровье, образовании, безопасности и комфорте людей. Эту общую созидательную работу мы продолжим, какие бы препятствия и трудно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сти ни возникали на нашем пути.</w:t>
      </w:r>
    </w:p>
    <w:p w:rsidR="00991CAE" w:rsidRDefault="00360381" w:rsidP="001E7525">
      <w:pPr>
        <w:shd w:val="clear" w:color="auto" w:fill="FFFFFF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6038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Желаю вам крепкого здоровья, неиссякаемой энергии, уверенности в завтрашнем дне, профессиональных успехов, семейного благополучия и мирного неба </w:t>
      </w:r>
      <w:r w:rsidR="004C39A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над головой! С праздником! С Днё</w:t>
      </w:r>
      <w:bookmarkStart w:id="0" w:name="_GoBack"/>
      <w:bookmarkEnd w:id="0"/>
      <w:r w:rsidRPr="0036038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м строителя!</w:t>
      </w:r>
    </w:p>
    <w:p w:rsidR="00360381" w:rsidRPr="00360381" w:rsidRDefault="00360381" w:rsidP="00991CAE">
      <w:pPr>
        <w:shd w:val="clear" w:color="auto" w:fill="FFFFFF"/>
        <w:spacing w:before="240" w:after="100" w:afterAutospacing="1" w:line="240" w:lineRule="auto"/>
        <w:rPr>
          <w:rFonts w:ascii="Times New Roman" w:eastAsia="Times New Roman" w:hAnsi="Times New Roman" w:cs="Times New Roman"/>
          <w:i/>
          <w:color w:val="0F1115"/>
          <w:sz w:val="28"/>
          <w:szCs w:val="28"/>
          <w:lang w:eastAsia="ru-RU"/>
        </w:rPr>
      </w:pPr>
      <w:r w:rsidRPr="00991CAE">
        <w:rPr>
          <w:rFonts w:ascii="Times New Roman" w:eastAsia="Times New Roman" w:hAnsi="Times New Roman" w:cs="Times New Roman"/>
          <w:b/>
          <w:bCs/>
          <w:i/>
          <w:color w:val="0F1115"/>
          <w:sz w:val="28"/>
          <w:szCs w:val="28"/>
          <w:lang w:eastAsia="ru-RU"/>
        </w:rPr>
        <w:t>Президент Национального объединения строителей</w:t>
      </w:r>
      <w:r w:rsidRPr="00360381">
        <w:rPr>
          <w:rFonts w:ascii="Times New Roman" w:eastAsia="Times New Roman" w:hAnsi="Times New Roman" w:cs="Times New Roman"/>
          <w:i/>
          <w:color w:val="0F1115"/>
          <w:sz w:val="28"/>
          <w:szCs w:val="28"/>
          <w:lang w:eastAsia="ru-RU"/>
        </w:rPr>
        <w:br/>
      </w:r>
      <w:r w:rsidRPr="00991CAE">
        <w:rPr>
          <w:rFonts w:ascii="Times New Roman" w:eastAsia="Times New Roman" w:hAnsi="Times New Roman" w:cs="Times New Roman"/>
          <w:b/>
          <w:bCs/>
          <w:i/>
          <w:color w:val="0F1115"/>
          <w:sz w:val="28"/>
          <w:szCs w:val="28"/>
          <w:lang w:eastAsia="ru-RU"/>
        </w:rPr>
        <w:t>А.Н. Глушков</w:t>
      </w:r>
    </w:p>
    <w:p w:rsidR="00A94BB3" w:rsidRPr="00360381" w:rsidRDefault="00A94BB3" w:rsidP="00360381">
      <w:pPr>
        <w:pStyle w:val="ds-markdown-paragraph"/>
        <w:shd w:val="clear" w:color="auto" w:fill="FFFFFF"/>
        <w:spacing w:before="0" w:beforeAutospacing="0" w:after="206" w:line="429" w:lineRule="atLeast"/>
        <w:jc w:val="both"/>
        <w:rPr>
          <w:sz w:val="28"/>
          <w:szCs w:val="28"/>
        </w:rPr>
      </w:pPr>
    </w:p>
    <w:sectPr w:rsidR="00A94BB3" w:rsidRPr="00360381" w:rsidSect="005F235D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6DC2"/>
    <w:rsid w:val="000257C5"/>
    <w:rsid w:val="000D77C9"/>
    <w:rsid w:val="001438D4"/>
    <w:rsid w:val="001E7525"/>
    <w:rsid w:val="002549F4"/>
    <w:rsid w:val="00360381"/>
    <w:rsid w:val="00466372"/>
    <w:rsid w:val="004C39A7"/>
    <w:rsid w:val="005C2B02"/>
    <w:rsid w:val="005F235D"/>
    <w:rsid w:val="008012AA"/>
    <w:rsid w:val="008550A1"/>
    <w:rsid w:val="00936DC2"/>
    <w:rsid w:val="00991CAE"/>
    <w:rsid w:val="00A94BB3"/>
    <w:rsid w:val="00B857DC"/>
    <w:rsid w:val="00C13087"/>
    <w:rsid w:val="00E03DD0"/>
    <w:rsid w:val="00E969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10C19"/>
  <w15:chartTrackingRefBased/>
  <w15:docId w15:val="{BA08BF18-239D-4A79-A5D6-FCD4273B1C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s-markdown-paragraph">
    <w:name w:val="ds-markdown-paragraph"/>
    <w:basedOn w:val="a"/>
    <w:rsid w:val="008550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8550A1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4663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6637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190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62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503</Words>
  <Characters>2873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Гатауллина Альбина Фидаилевна</dc:creator>
  <cp:keywords/>
  <dc:description/>
  <cp:lastModifiedBy>Новикова Владислава Александровна</cp:lastModifiedBy>
  <cp:revision>2</cp:revision>
  <cp:lastPrinted>2026-07-02T11:57:00Z</cp:lastPrinted>
  <dcterms:created xsi:type="dcterms:W3CDTF">2026-08-03T07:02:00Z</dcterms:created>
  <dcterms:modified xsi:type="dcterms:W3CDTF">2026-08-03T07:02:00Z</dcterms:modified>
</cp:coreProperties>
</file>